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283"/>
        <w:rPr/>
      </w:pPr>
      <w:r>
        <w:rPr/>
        <w:t>Приказ Минтруда России №528н от 31 июля 2015 г.</w:t>
      </w:r>
    </w:p>
    <w:p>
      <w:pPr>
        <w:pStyle w:val="Heading2"/>
        <w:rPr/>
      </w:pPr>
      <w:r>
        <w:rPr/>
        <w:t>«Об утверждении Порядка разработки и реализации индивидуальной программы реабилитации или абилитации инвалида, индивидуальной программы реабилитации или абилитации ребенка-инвалида, выдаваемых федеральными государственными учреждениями медико-социальной экспертизы, и их форм »</w:t>
      </w:r>
    </w:p>
    <w:p>
      <w:pPr>
        <w:pStyle w:val="TextBody"/>
        <w:rPr/>
      </w:pPr>
      <w:r>
        <w:rPr/>
        <w:t>В соответствии с частью первой статьи 11 Федерального закона от 24 ноября 1995 г. № 181-ФЗ «О социальной защите инвалидов в Российской Федерации» (Собрание законодательства Российской Федерации, 1995, № 48, ст. 4563; 1998, № 31, ст. 3803; 1999, № 2, ст. 232; № 29, ст. 3693; 2000, № 22, ст. 2267; 2001, № 24, ст. 2410; № 33, ст. 3426; № 53, ст. 5024; 2002, № 1, ст. 2; № 22, ст. 2026; 2003, № 2, ст. 167; № 43, ст. 4108; 2004, № 35, ст. 3607; 2005, № 1, ст. 25; 2006, № 1, ст. 10; 2007, № 43, ст. 5084; № 49, ст. 6070; 2008, № 9, ст. 817; № 29, ст. 3410; № 30, ст. 3616; № 52, ст. 6224; 2009, № 18, ст. 2152; № 30, ст. 3739; 2010, № 50, ст. 6609; 2011, № 27, ст. 3880; № 30, ст. 4596; № 45, ст. 6329; № 47, ст. 6608; № 49, ст. 7033; 2012, № 29, ст. 3990; № 30, ст. 4175; № 53, ст. 7621; 2013, № 8, ст. 717; № 19, ст. 2331; № 27, ст. 3460, 3475, 3477; № 48, ст. 6160; № 52, ст. 6986; 2014, № 26, ст. 3406; № 30, ст. 4268; № 49, ст. 6928; 2015, № 14, ст. 2008; № 27, ст. 3967) и подпунктом 5.2.98 пункта 5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№ 610 (Собрание законодательства Российской Федерации, 2012, № 26, ст. 3528; 2013, № 22, ст. 2809; № 36, ст. 4578; № 37, ст. 4703; № 45, ст. 5822; № 46, ст. 5952; 2014, № 21, ст. 2710; № 26, ст. 3577; № 29, ст. 4160; № 32, ст. 4499; № 36, ст. 4868; 2015, № 2, ст. 491; № 6, ст. 963; № 16, ст. 2384) п р и к а з ы в а ю:</w:t>
      </w:r>
    </w:p>
    <w:p>
      <w:pPr>
        <w:pStyle w:val="TextBody"/>
        <w:rPr/>
      </w:pPr>
      <w:r>
        <w:rPr/>
        <w:t>1. Утвердить: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 xml:space="preserve">Порядок разработки и реализации индивидуальной программы реабилитации или абилитации инвалида, индивидуальной программы реабилитации или абилитации ребенка-инвалида, выдаваемых федеральными государственными учреждениями медико-социальной экспертизы, согласно приложению № 1; 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 xml:space="preserve">форму индивидуальной программы реабилитации или абилитации инвалида, выдаваемой федеральными государственными учреждениями медико-социальной экспертизы, согласно приложению № 2; 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ind w:left="707" w:hanging="283"/>
        <w:rPr/>
      </w:pPr>
      <w:r>
        <w:rPr/>
        <w:t xml:space="preserve">форму индивидуальной программы реабилитации или абилитации ребенка-инвалида, выдаваемой федеральными государственными учреждениями медико-социальной экспертизы, согласно приложению № 3. </w:t>
      </w:r>
    </w:p>
    <w:p>
      <w:pPr>
        <w:pStyle w:val="TextBody"/>
        <w:rPr/>
      </w:pPr>
      <w:r>
        <w:rPr/>
        <w:t>2. Признать утратившими силу:</w:t>
      </w:r>
    </w:p>
    <w:p>
      <w:pPr>
        <w:pStyle w:val="TextBody"/>
        <w:numPr>
          <w:ilvl w:val="0"/>
          <w:numId w:val="2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 xml:space="preserve">приказ Министерства здравоохранения и социального развития Российской Федерации от 4 августа 2008 г. № 379н «Об утверждении форм индивидуальной программы реабилитации инвалида, индивидуальной программы реабилитации ребенка-инвалида, выдаваемых федеральными государственными учреждениями медико-социальной экспертизы, порядка их разработки и реализации» (зарегистрирован Министерством юстиции Российской Федерации 27 августа 2008 г., регистрационный № 12189); </w:t>
      </w:r>
    </w:p>
    <w:p>
      <w:pPr>
        <w:pStyle w:val="TextBody"/>
        <w:numPr>
          <w:ilvl w:val="0"/>
          <w:numId w:val="2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 xml:space="preserve">приказ Министерства здравоохранения и социального развития Российской Федерации от 16 марта 2009 г. № 116н «О внесении изменений в порядок разработки и реализации индивидуальной программы реабилитации инвалида (ребенка-инвалида), утвержденный приказом Министерства здравоохранения и социального развития Российской Федерации от 4 августа 2008 г. № 379н» (зарегистрирован Министерством юстиции Российской Федерации 31 марта 2009 г., регистрационный № 13625); </w:t>
      </w:r>
    </w:p>
    <w:p>
      <w:pPr>
        <w:pStyle w:val="TextBody"/>
        <w:numPr>
          <w:ilvl w:val="0"/>
          <w:numId w:val="2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 xml:space="preserve">приказ Министерства здравоохранения и социального развития Российской Федерации от 6 сентября 2011 г. № 1020н «О внесении изменения в порядок разработки и реализации индивидуальной программы реабилитации инвалида (ребенка-инвалида), утвержденный приказом Министерства здравоохранения и социального развития Российской Федерации от 4 августа 2008 г. № 379н» (зарегистрирован Министерством юстиции Российской Федерации 11 октября 2011 г., регистрационный № 22007); </w:t>
      </w:r>
    </w:p>
    <w:p>
      <w:pPr>
        <w:pStyle w:val="TextBody"/>
        <w:numPr>
          <w:ilvl w:val="0"/>
          <w:numId w:val="2"/>
        </w:numPr>
        <w:tabs>
          <w:tab w:val="left" w:pos="0" w:leader="none"/>
        </w:tabs>
        <w:ind w:left="707" w:hanging="283"/>
        <w:rPr/>
      </w:pPr>
      <w:r>
        <w:rPr/>
        <w:t xml:space="preserve">приказ Министерства труда и социальной защиты Российской Федерации от 3 июня 2013 г. № 237н «О внесении изменения в порядок разработки и реализации индивидуальной программы реабилитации инвалида (ребенка-инвалида), утвержденный приказом Министерства здравоохранения и социального развития Российской Федерации от 4 августа 2008 г. № 379н» (зарегистрирован Министерством юстиции Российской Федерации 26 июня 2013 г., регистрационный № 28902). </w:t>
      </w:r>
    </w:p>
    <w:p>
      <w:pPr>
        <w:pStyle w:val="TextBody"/>
        <w:rPr/>
      </w:pPr>
      <w:r>
        <w:rPr/>
        <w:t>3. Настоящий приказ вступает в силу с 1 января 2016 г.</w:t>
      </w:r>
    </w:p>
    <w:p>
      <w:pPr>
        <w:pStyle w:val="Heading5"/>
        <w:rPr/>
      </w:pPr>
      <w:r>
        <w:rPr/>
        <w:t>Министр</w:t>
      </w:r>
    </w:p>
    <w:p>
      <w:pPr>
        <w:pStyle w:val="Heading5"/>
        <w:spacing w:before="120" w:after="60"/>
        <w:rPr/>
      </w:pPr>
      <w:r>
        <w:rPr/>
        <w:t>М.А.Топилин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horndale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Albany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DejaVu Sans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/>
    <w:rPr>
      <w:rFonts w:ascii="Thorndale" w:hAnsi="Thorndale"/>
      <w:b/>
      <w:bCs/>
      <w:sz w:val="48"/>
      <w:szCs w:val="44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paragraph" w:styleId="Heading5">
    <w:name w:val="Heading 5"/>
    <w:basedOn w:val="Heading"/>
    <w:next w:val="TextBody"/>
    <w:qFormat/>
    <w:pPr>
      <w:spacing w:before="120" w:after="60"/>
      <w:outlineLvl w:val="4"/>
    </w:pPr>
    <w:rPr>
      <w:rFonts w:ascii="Liberation Serif" w:hAnsi="Liberation Serif" w:eastAsia="DejaVu Sans" w:cs="DejaVu Sans"/>
      <w:b/>
      <w:bCs/>
      <w:sz w:val="20"/>
      <w:szCs w:val="20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InternetLink">
    <w:name w:val="Internet 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283"/>
    </w:pPr>
    <w:rPr>
      <w:rFonts w:ascii="Albany" w:hAnsi="Albany"/>
      <w:sz w:val="28"/>
      <w:szCs w:val="26"/>
    </w:rPr>
  </w:style>
  <w:style w:type="paragraph" w:styleId="TextBody">
    <w:name w:val="Body Text"/>
    <w:basedOn w:val="Normal"/>
    <w:pPr>
      <w:spacing w:before="0" w:after="283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orizontalLine">
    <w:name w:val="Horizontal Line"/>
    <w:basedOn w:val="Normal"/>
    <w:next w:val="TextBody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Sender">
    <w:name w:val="Envelope Return"/>
    <w:basedOn w:val="Normal"/>
    <w:pPr/>
    <w:rPr>
      <w:i/>
    </w:rPr>
  </w:style>
  <w:style w:type="paragraph" w:styleId="TableContents">
    <w:name w:val="Table Contents"/>
    <w:basedOn w:val="TextBody"/>
    <w:qFormat/>
    <w:pPr/>
    <w:rPr/>
  </w:style>
  <w:style w:type="paragraph" w:styleId="Footer">
    <w:name w:val="Foot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enter" w:pos="4818" w:leader="none"/>
        <w:tab w:val="right" w:pos="9637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LibreOffice/5.3.7.2$Linux_X86_64 LibreOffice_project/6b8ed514a9f8b44d37a1b96673cbbdd077e24059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